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FC" w:rsidRDefault="00CF74FC" w:rsidP="00CF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2BFA" w:rsidRPr="00CF74FC" w:rsidRDefault="00892BFA" w:rsidP="00CF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74FC">
        <w:rPr>
          <w:rFonts w:ascii="Times New Roman" w:hAnsi="Times New Roman" w:cs="Times New Roman"/>
          <w:b/>
          <w:sz w:val="24"/>
        </w:rPr>
        <w:t>AĞRI İBRAHİM ÇEÇEN ÜNİVERSİTESİ ECZACILIK FAKÜLTESİ</w:t>
      </w:r>
    </w:p>
    <w:p w:rsidR="00B46BB8" w:rsidRDefault="00892BFA" w:rsidP="00CF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74FC">
        <w:rPr>
          <w:rFonts w:ascii="Times New Roman" w:hAnsi="Times New Roman" w:cs="Times New Roman"/>
          <w:b/>
          <w:sz w:val="24"/>
        </w:rPr>
        <w:t>2018-2019 Öğretim Yılı Araştırma Proje</w:t>
      </w:r>
      <w:r w:rsidR="00B861CB">
        <w:rPr>
          <w:rFonts w:ascii="Times New Roman" w:hAnsi="Times New Roman" w:cs="Times New Roman"/>
          <w:b/>
          <w:sz w:val="24"/>
        </w:rPr>
        <w:t>si Dersi</w:t>
      </w:r>
    </w:p>
    <w:p w:rsidR="00B46BB8" w:rsidRDefault="00B46BB8" w:rsidP="00CF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2BFA" w:rsidRPr="00CF74FC" w:rsidRDefault="00892BFA" w:rsidP="00CF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F74FC">
        <w:rPr>
          <w:rFonts w:ascii="Times New Roman" w:hAnsi="Times New Roman" w:cs="Times New Roman"/>
          <w:b/>
          <w:sz w:val="24"/>
        </w:rPr>
        <w:t xml:space="preserve"> Konuları</w:t>
      </w:r>
      <w:r w:rsidRPr="00CF74FC">
        <w:rPr>
          <w:rFonts w:ascii="Times New Roman" w:hAnsi="Times New Roman" w:cs="Times New Roman"/>
          <w:b/>
          <w:sz w:val="24"/>
        </w:rPr>
        <w:cr/>
      </w:r>
    </w:p>
    <w:tbl>
      <w:tblPr>
        <w:tblStyle w:val="TabloKlavuzu"/>
        <w:tblW w:w="15222" w:type="dxa"/>
        <w:tblLook w:val="04A0" w:firstRow="1" w:lastRow="0" w:firstColumn="1" w:lastColumn="0" w:noHBand="0" w:noVBand="1"/>
      </w:tblPr>
      <w:tblGrid>
        <w:gridCol w:w="3837"/>
        <w:gridCol w:w="4429"/>
        <w:gridCol w:w="6956"/>
      </w:tblGrid>
      <w:tr w:rsidR="00892BFA" w:rsidTr="00835A3A">
        <w:trPr>
          <w:trHeight w:val="215"/>
        </w:trPr>
        <w:tc>
          <w:tcPr>
            <w:tcW w:w="3837" w:type="dxa"/>
          </w:tcPr>
          <w:p w:rsidR="00892BFA" w:rsidRPr="00CF74FC" w:rsidRDefault="000C0566" w:rsidP="00486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 xml:space="preserve">ANABİLİM DALI </w:t>
            </w:r>
          </w:p>
        </w:tc>
        <w:tc>
          <w:tcPr>
            <w:tcW w:w="4429" w:type="dxa"/>
          </w:tcPr>
          <w:p w:rsidR="00892BFA" w:rsidRPr="00835A3A" w:rsidRDefault="000C0566" w:rsidP="00486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A3A">
              <w:rPr>
                <w:rFonts w:ascii="Times New Roman" w:hAnsi="Times New Roman" w:cs="Times New Roman"/>
                <w:b/>
                <w:sz w:val="24"/>
              </w:rPr>
              <w:t>ÖĞRETİM ÜYESİ</w:t>
            </w:r>
          </w:p>
        </w:tc>
        <w:tc>
          <w:tcPr>
            <w:tcW w:w="6956" w:type="dxa"/>
          </w:tcPr>
          <w:p w:rsidR="00892BFA" w:rsidRPr="00835A3A" w:rsidRDefault="000C0566" w:rsidP="00486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35A3A">
              <w:rPr>
                <w:rFonts w:ascii="Times New Roman" w:hAnsi="Times New Roman" w:cs="Times New Roman"/>
                <w:b/>
                <w:sz w:val="24"/>
              </w:rPr>
              <w:t>ARAŞTIRMA PROJE KONULARI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ORGANİK KİMYA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M. Serdar GÜLTEKİN</w:t>
            </w:r>
          </w:p>
        </w:tc>
        <w:tc>
          <w:tcPr>
            <w:tcW w:w="6956" w:type="dxa"/>
          </w:tcPr>
          <w:p w:rsidR="00835A3A" w:rsidRPr="00567D9B" w:rsidRDefault="00E35819" w:rsidP="00567D9B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pentin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ilaç hammaddesinin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türevlendirilmesi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biyolojik aktivite çalışmalarının incelenmesi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FARMASÖTİK BOTANİK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Mucip GENİŞEL</w:t>
            </w:r>
          </w:p>
        </w:tc>
        <w:tc>
          <w:tcPr>
            <w:tcW w:w="6956" w:type="dxa"/>
          </w:tcPr>
          <w:p w:rsidR="00835A3A" w:rsidRPr="000B61D7" w:rsidRDefault="00835A3A" w:rsidP="000B61D7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A3A">
              <w:rPr>
                <w:rFonts w:ascii="Times New Roman" w:hAnsi="Times New Roman" w:cs="Times New Roman"/>
                <w:sz w:val="24"/>
              </w:rPr>
              <w:t>Biyoteknolojik</w:t>
            </w:r>
            <w:proofErr w:type="spellEnd"/>
            <w:r w:rsidRPr="00835A3A">
              <w:rPr>
                <w:rFonts w:ascii="Times New Roman" w:hAnsi="Times New Roman" w:cs="Times New Roman"/>
                <w:sz w:val="24"/>
              </w:rPr>
              <w:t xml:space="preserve"> yaklaş</w:t>
            </w:r>
            <w:r>
              <w:rPr>
                <w:rFonts w:ascii="Times New Roman" w:hAnsi="Times New Roman" w:cs="Times New Roman"/>
                <w:sz w:val="24"/>
              </w:rPr>
              <w:t xml:space="preserve">ımlarla bitkilerden elde edilen </w:t>
            </w:r>
            <w:proofErr w:type="spellStart"/>
            <w:r w:rsidRPr="00835A3A">
              <w:rPr>
                <w:rFonts w:ascii="Times New Roman" w:hAnsi="Times New Roman" w:cs="Times New Roman"/>
                <w:sz w:val="24"/>
              </w:rPr>
              <w:t>farmasötik</w:t>
            </w:r>
            <w:proofErr w:type="spellEnd"/>
            <w:r w:rsidRPr="00835A3A">
              <w:rPr>
                <w:rFonts w:ascii="Times New Roman" w:hAnsi="Times New Roman" w:cs="Times New Roman"/>
                <w:sz w:val="24"/>
              </w:rPr>
              <w:t xml:space="preserve"> ürünler ve bu ürünlerin eczacılık alanındaki uygulamaları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FARMASÖTİK BOTANİK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Yalçın KARAGÖZ</w:t>
            </w:r>
          </w:p>
        </w:tc>
        <w:tc>
          <w:tcPr>
            <w:tcW w:w="6956" w:type="dxa"/>
          </w:tcPr>
          <w:p w:rsidR="00835A3A" w:rsidRPr="00835A3A" w:rsidRDefault="00835A3A" w:rsidP="002A488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A3A">
              <w:rPr>
                <w:rFonts w:ascii="Times New Roman" w:hAnsi="Times New Roman" w:cs="Times New Roman"/>
                <w:sz w:val="24"/>
              </w:rPr>
              <w:t>Farmasötik</w:t>
            </w:r>
            <w:proofErr w:type="spellEnd"/>
            <w:r w:rsidRPr="00835A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4887">
              <w:rPr>
                <w:rFonts w:ascii="Times New Roman" w:hAnsi="Times New Roman" w:cs="Times New Roman"/>
                <w:sz w:val="24"/>
              </w:rPr>
              <w:t>B</w:t>
            </w:r>
            <w:r w:rsidRPr="00835A3A">
              <w:rPr>
                <w:rFonts w:ascii="Times New Roman" w:hAnsi="Times New Roman" w:cs="Times New Roman"/>
                <w:sz w:val="24"/>
              </w:rPr>
              <w:t>otanik araştırma metotları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FARMAKOGNOZİ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Tuba AYDIN</w:t>
            </w:r>
          </w:p>
        </w:tc>
        <w:tc>
          <w:tcPr>
            <w:tcW w:w="6956" w:type="dxa"/>
          </w:tcPr>
          <w:p w:rsidR="00835A3A" w:rsidRDefault="00835A3A" w:rsidP="00835A3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A3A">
              <w:rPr>
                <w:rFonts w:ascii="Times New Roman" w:hAnsi="Times New Roman" w:cs="Times New Roman"/>
                <w:i/>
                <w:sz w:val="24"/>
              </w:rPr>
              <w:t>Melissa</w:t>
            </w:r>
            <w:proofErr w:type="spellEnd"/>
            <w:r w:rsidRPr="00835A3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35A3A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bitkisinin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ekstre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ve saf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metabolitlerinin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monoamin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oksidaz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ve B enzimleri üzerine </w:t>
            </w:r>
            <w:r w:rsidR="00074928">
              <w:rPr>
                <w:rFonts w:ascii="Times New Roman" w:hAnsi="Times New Roman" w:cs="Times New Roman"/>
                <w:sz w:val="24"/>
              </w:rPr>
              <w:t>aktivitelerinin araştırılması</w:t>
            </w:r>
          </w:p>
          <w:p w:rsidR="00835A3A" w:rsidRPr="00835A3A" w:rsidRDefault="00835A3A" w:rsidP="0007492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5A3A">
              <w:rPr>
                <w:rFonts w:ascii="Times New Roman" w:hAnsi="Times New Roman" w:cs="Times New Roman"/>
                <w:i/>
                <w:sz w:val="24"/>
              </w:rPr>
              <w:t>Melissa</w:t>
            </w:r>
            <w:proofErr w:type="spellEnd"/>
            <w:r w:rsidRPr="00835A3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835A3A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bitkisinin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ekstre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ve saf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metabolitlerinin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Asetil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Butiril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Kolinesteraz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enzimleri üzerine </w:t>
            </w:r>
            <w:r w:rsidR="00074928">
              <w:rPr>
                <w:rFonts w:ascii="Times New Roman" w:hAnsi="Times New Roman" w:cs="Times New Roman"/>
                <w:sz w:val="24"/>
              </w:rPr>
              <w:t>aktivitelerinin araştırılması</w:t>
            </w:r>
          </w:p>
        </w:tc>
      </w:tr>
      <w:tr w:rsidR="00821AEE" w:rsidTr="00835A3A">
        <w:trPr>
          <w:trHeight w:val="215"/>
        </w:trPr>
        <w:tc>
          <w:tcPr>
            <w:tcW w:w="3837" w:type="dxa"/>
          </w:tcPr>
          <w:p w:rsidR="00821AEE" w:rsidRPr="00CF74FC" w:rsidRDefault="002A4887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KLİNİK ECZACILIK</w:t>
            </w:r>
          </w:p>
        </w:tc>
        <w:tc>
          <w:tcPr>
            <w:tcW w:w="4429" w:type="dxa"/>
          </w:tcPr>
          <w:p w:rsidR="00821AEE" w:rsidRDefault="00821AEE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Naim UZUN</w:t>
            </w:r>
          </w:p>
        </w:tc>
        <w:tc>
          <w:tcPr>
            <w:tcW w:w="6956" w:type="dxa"/>
          </w:tcPr>
          <w:p w:rsidR="00821AEE" w:rsidRPr="00821AEE" w:rsidRDefault="00821AEE" w:rsidP="00821A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1AEE">
              <w:rPr>
                <w:rFonts w:ascii="Times New Roman" w:hAnsi="Times New Roman" w:cs="Times New Roman"/>
                <w:sz w:val="24"/>
              </w:rPr>
              <w:t>Dislipidemi</w:t>
            </w:r>
            <w:proofErr w:type="spellEnd"/>
            <w:r w:rsidRPr="00821AE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21AEE">
              <w:rPr>
                <w:rFonts w:ascii="Times New Roman" w:hAnsi="Times New Roman" w:cs="Times New Roman"/>
                <w:sz w:val="24"/>
              </w:rPr>
              <w:t>hiperlipidemi</w:t>
            </w:r>
            <w:proofErr w:type="spellEnd"/>
            <w:r w:rsidRPr="00821AEE">
              <w:rPr>
                <w:rFonts w:ascii="Times New Roman" w:hAnsi="Times New Roman" w:cs="Times New Roman"/>
                <w:sz w:val="24"/>
              </w:rPr>
              <w:t xml:space="preserve"> ve </w:t>
            </w:r>
            <w:proofErr w:type="spellStart"/>
            <w:r w:rsidRPr="00821AEE">
              <w:rPr>
                <w:rFonts w:ascii="Times New Roman" w:hAnsi="Times New Roman" w:cs="Times New Roman"/>
                <w:sz w:val="24"/>
              </w:rPr>
              <w:t>hiperkolesterolemi</w:t>
            </w:r>
            <w:proofErr w:type="spellEnd"/>
            <w:r w:rsidRPr="00821AEE">
              <w:rPr>
                <w:rFonts w:ascii="Times New Roman" w:hAnsi="Times New Roman" w:cs="Times New Roman"/>
                <w:sz w:val="24"/>
              </w:rPr>
              <w:t xml:space="preserve"> için geleneksel ve modern ya</w:t>
            </w:r>
            <w:r w:rsidR="0027495D">
              <w:rPr>
                <w:rFonts w:ascii="Times New Roman" w:hAnsi="Times New Roman" w:cs="Times New Roman"/>
                <w:sz w:val="24"/>
              </w:rPr>
              <w:t>klaşımlar (ilaç ve preparatlar)</w:t>
            </w:r>
          </w:p>
          <w:p w:rsidR="00821AEE" w:rsidRPr="00821AEE" w:rsidRDefault="00821AEE" w:rsidP="00821A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>Demir yetmezliği anemisinde kullanılan ilaçlar ve OTC ürünler; etkiler, ya</w:t>
            </w:r>
            <w:r w:rsidR="0027495D">
              <w:rPr>
                <w:rFonts w:ascii="Times New Roman" w:hAnsi="Times New Roman" w:cs="Times New Roman"/>
                <w:sz w:val="24"/>
              </w:rPr>
              <w:t>n etkiler ve ilaç etkileşimleri</w:t>
            </w:r>
          </w:p>
          <w:p w:rsidR="00821AEE" w:rsidRPr="00821AEE" w:rsidRDefault="00821AEE" w:rsidP="00821A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>Osteoporoza sebep olan ilaçlar ve osteoporoz için kullanılan ilaçlar; etkiler, ya</w:t>
            </w:r>
            <w:r w:rsidR="0027495D">
              <w:rPr>
                <w:rFonts w:ascii="Times New Roman" w:hAnsi="Times New Roman" w:cs="Times New Roman"/>
                <w:sz w:val="24"/>
              </w:rPr>
              <w:t>n etkiler ve ilaç etkileşimleri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BİYOKİMYA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Murat ŞENTÜRK</w:t>
            </w:r>
          </w:p>
        </w:tc>
        <w:tc>
          <w:tcPr>
            <w:tcW w:w="6956" w:type="dxa"/>
          </w:tcPr>
          <w:p w:rsidR="002A4887" w:rsidRPr="002A4887" w:rsidRDefault="002A4887" w:rsidP="002A488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2A4887">
              <w:rPr>
                <w:rFonts w:ascii="Times New Roman" w:hAnsi="Times New Roman" w:cs="Times New Roman"/>
                <w:sz w:val="24"/>
              </w:rPr>
              <w:t>Antibiyotiklerin tarihsel gelişi</w:t>
            </w:r>
          </w:p>
          <w:p w:rsidR="002A4887" w:rsidRPr="002A4887" w:rsidRDefault="002A4887" w:rsidP="002A488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4887">
              <w:rPr>
                <w:rFonts w:ascii="Times New Roman" w:hAnsi="Times New Roman" w:cs="Times New Roman"/>
                <w:sz w:val="24"/>
              </w:rPr>
              <w:t>Antidepresanlar</w:t>
            </w:r>
            <w:proofErr w:type="spellEnd"/>
          </w:p>
          <w:p w:rsidR="00835A3A" w:rsidRPr="002A4887" w:rsidRDefault="002A4887" w:rsidP="002A488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4887">
              <w:rPr>
                <w:rFonts w:ascii="Times New Roman" w:hAnsi="Times New Roman" w:cs="Times New Roman"/>
                <w:sz w:val="24"/>
              </w:rPr>
              <w:t>Nörodejeneratif</w:t>
            </w:r>
            <w:proofErr w:type="spellEnd"/>
            <w:r w:rsidRPr="002A4887">
              <w:rPr>
                <w:rFonts w:ascii="Times New Roman" w:hAnsi="Times New Roman" w:cs="Times New Roman"/>
                <w:sz w:val="24"/>
              </w:rPr>
              <w:t xml:space="preserve"> hastalıkların teşhis ve tedavisi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BİYOKİMYA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Ahmet Gökhan AĞGÜL </w:t>
            </w:r>
          </w:p>
        </w:tc>
        <w:tc>
          <w:tcPr>
            <w:tcW w:w="6956" w:type="dxa"/>
          </w:tcPr>
          <w:p w:rsidR="00821AEE" w:rsidRPr="00821AEE" w:rsidRDefault="00821AEE" w:rsidP="00821A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 xml:space="preserve">Türkiye'de diyabet ve </w:t>
            </w:r>
            <w:proofErr w:type="spellStart"/>
            <w:r w:rsidRPr="00821AEE">
              <w:rPr>
                <w:rFonts w:ascii="Times New Roman" w:hAnsi="Times New Roman" w:cs="Times New Roman"/>
                <w:sz w:val="24"/>
              </w:rPr>
              <w:t>obezite</w:t>
            </w:r>
            <w:proofErr w:type="spellEnd"/>
            <w:r w:rsidRPr="00821AEE">
              <w:rPr>
                <w:rFonts w:ascii="Times New Roman" w:hAnsi="Times New Roman" w:cs="Times New Roman"/>
                <w:sz w:val="24"/>
              </w:rPr>
              <w:t xml:space="preserve"> farkındalığı</w:t>
            </w:r>
          </w:p>
          <w:p w:rsidR="00821AEE" w:rsidRPr="00821AEE" w:rsidRDefault="00821AEE" w:rsidP="00821A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1AEE">
              <w:rPr>
                <w:rFonts w:ascii="Times New Roman" w:hAnsi="Times New Roman" w:cs="Times New Roman"/>
                <w:sz w:val="24"/>
              </w:rPr>
              <w:t>Diabetes</w:t>
            </w:r>
            <w:proofErr w:type="spellEnd"/>
            <w:r w:rsidRPr="00821A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1AEE">
              <w:rPr>
                <w:rFonts w:ascii="Times New Roman" w:hAnsi="Times New Roman" w:cs="Times New Roman"/>
                <w:sz w:val="24"/>
              </w:rPr>
              <w:t>mellitus</w:t>
            </w:r>
            <w:proofErr w:type="spellEnd"/>
            <w:r w:rsidRPr="00821AEE">
              <w:rPr>
                <w:rFonts w:ascii="Times New Roman" w:hAnsi="Times New Roman" w:cs="Times New Roman"/>
                <w:sz w:val="24"/>
              </w:rPr>
              <w:t xml:space="preserve"> tanı ve tedavisinde güncel durum</w:t>
            </w:r>
          </w:p>
          <w:p w:rsidR="00835A3A" w:rsidRPr="00821AEE" w:rsidRDefault="00821AEE" w:rsidP="00821AE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>Diyabet: Tamamlayıcı ve alternatif tıp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BİYOKİMYA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Arş. Gör. Harun ÜN</w:t>
            </w:r>
          </w:p>
        </w:tc>
        <w:tc>
          <w:tcPr>
            <w:tcW w:w="6956" w:type="dxa"/>
          </w:tcPr>
          <w:p w:rsidR="00074928" w:rsidRPr="00074928" w:rsidRDefault="00074928" w:rsidP="00074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74928">
              <w:rPr>
                <w:rFonts w:ascii="Times New Roman" w:hAnsi="Times New Roman" w:cs="Times New Roman"/>
                <w:sz w:val="24"/>
              </w:rPr>
              <w:t>Kanser tara</w:t>
            </w:r>
            <w:r>
              <w:rPr>
                <w:rFonts w:ascii="Times New Roman" w:hAnsi="Times New Roman" w:cs="Times New Roman"/>
                <w:sz w:val="24"/>
              </w:rPr>
              <w:t>ma ve biyokimyasal parametreler</w:t>
            </w:r>
          </w:p>
          <w:p w:rsidR="00074928" w:rsidRPr="00074928" w:rsidRDefault="00074928" w:rsidP="00074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74928">
              <w:rPr>
                <w:rFonts w:ascii="Times New Roman" w:hAnsi="Times New Roman" w:cs="Times New Roman"/>
                <w:sz w:val="24"/>
              </w:rPr>
              <w:t>Kanser tedavi y</w:t>
            </w:r>
            <w:r>
              <w:rPr>
                <w:rFonts w:ascii="Times New Roman" w:hAnsi="Times New Roman" w:cs="Times New Roman"/>
                <w:sz w:val="24"/>
              </w:rPr>
              <w:t>öntemleri ve kullanılan ilaçlar</w:t>
            </w:r>
          </w:p>
          <w:p w:rsidR="00835A3A" w:rsidRPr="00074928" w:rsidRDefault="00074928" w:rsidP="00074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74928">
              <w:rPr>
                <w:rFonts w:ascii="Times New Roman" w:hAnsi="Times New Roman" w:cs="Times New Roman"/>
                <w:sz w:val="24"/>
              </w:rPr>
              <w:t>Ka</w:t>
            </w:r>
            <w:r>
              <w:rPr>
                <w:rFonts w:ascii="Times New Roman" w:hAnsi="Times New Roman" w:cs="Times New Roman"/>
                <w:sz w:val="24"/>
              </w:rPr>
              <w:t>nser türleri ve epidemiyolojisi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FARMASÖTİK TEKNOLOJİ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Hülya ÇELİK</w:t>
            </w:r>
          </w:p>
        </w:tc>
        <w:tc>
          <w:tcPr>
            <w:tcW w:w="6956" w:type="dxa"/>
          </w:tcPr>
          <w:p w:rsidR="00074928" w:rsidRPr="00074928" w:rsidRDefault="00074928" w:rsidP="00074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74928">
              <w:rPr>
                <w:rFonts w:ascii="Times New Roman" w:hAnsi="Times New Roman" w:cs="Times New Roman"/>
                <w:sz w:val="24"/>
              </w:rPr>
              <w:t>Son yıllarda Sentez çalışmalarında Kullanılan Mikrodalga Yöntemi</w:t>
            </w:r>
          </w:p>
          <w:p w:rsidR="00074928" w:rsidRPr="00074928" w:rsidRDefault="00074928" w:rsidP="00074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928">
              <w:rPr>
                <w:rFonts w:ascii="Times New Roman" w:hAnsi="Times New Roman" w:cs="Times New Roman"/>
                <w:sz w:val="24"/>
              </w:rPr>
              <w:t>Schiff</w:t>
            </w:r>
            <w:proofErr w:type="spellEnd"/>
            <w:r w:rsidRPr="00074928">
              <w:rPr>
                <w:rFonts w:ascii="Times New Roman" w:hAnsi="Times New Roman" w:cs="Times New Roman"/>
                <w:sz w:val="24"/>
              </w:rPr>
              <w:t xml:space="preserve"> Bazlarının İlaç ve Kozmetik Alanında Yeri, Önemi ve Kullanımı</w:t>
            </w:r>
          </w:p>
          <w:p w:rsidR="00835A3A" w:rsidRPr="00074928" w:rsidRDefault="00074928" w:rsidP="0007492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4928">
              <w:rPr>
                <w:rFonts w:ascii="Times New Roman" w:hAnsi="Times New Roman" w:cs="Times New Roman"/>
                <w:sz w:val="24"/>
              </w:rPr>
              <w:lastRenderedPageBreak/>
              <w:t>Schiff</w:t>
            </w:r>
            <w:proofErr w:type="spellEnd"/>
            <w:r w:rsidRPr="00074928">
              <w:rPr>
                <w:rFonts w:ascii="Times New Roman" w:hAnsi="Times New Roman" w:cs="Times New Roman"/>
                <w:sz w:val="24"/>
              </w:rPr>
              <w:t xml:space="preserve"> bazı Sentez Çalışmaları ve Biyolojik önemi</w:t>
            </w:r>
          </w:p>
        </w:tc>
      </w:tr>
      <w:tr w:rsidR="00835A3A" w:rsidTr="00835A3A">
        <w:trPr>
          <w:trHeight w:val="227"/>
        </w:trPr>
        <w:tc>
          <w:tcPr>
            <w:tcW w:w="3837" w:type="dxa"/>
          </w:tcPr>
          <w:p w:rsidR="00835A3A" w:rsidRPr="00CF74FC" w:rsidRDefault="00835A3A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lastRenderedPageBreak/>
              <w:t>FARMASÖTİK MİKROBİYOLOJİ</w:t>
            </w:r>
          </w:p>
        </w:tc>
        <w:tc>
          <w:tcPr>
            <w:tcW w:w="4429" w:type="dxa"/>
          </w:tcPr>
          <w:p w:rsidR="00835A3A" w:rsidRDefault="00835A3A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Selçuk ÇEKER</w:t>
            </w:r>
          </w:p>
        </w:tc>
        <w:tc>
          <w:tcPr>
            <w:tcW w:w="6956" w:type="dxa"/>
          </w:tcPr>
          <w:p w:rsidR="00821AEE" w:rsidRPr="00821AEE" w:rsidRDefault="00821AEE" w:rsidP="00821A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>Mikroorganizmaların Kanser Tedavisinde Kullanımı</w:t>
            </w:r>
          </w:p>
          <w:p w:rsidR="00821AEE" w:rsidRPr="00821AEE" w:rsidRDefault="00821AEE" w:rsidP="00821A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>Hastane Enfeksiyonlarına Yol Açan Mikroorganizmalar</w:t>
            </w:r>
          </w:p>
          <w:p w:rsidR="00835A3A" w:rsidRPr="00821AEE" w:rsidRDefault="00821AEE" w:rsidP="00821AE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21AEE">
              <w:rPr>
                <w:rFonts w:ascii="Times New Roman" w:hAnsi="Times New Roman" w:cs="Times New Roman"/>
                <w:sz w:val="24"/>
              </w:rPr>
              <w:t>Zehirli Mantarlar ve 2013 – 2018 Yılları Arasında Ağrı İlinde Karşılaşılan Mantar Zehirlenmeleri</w:t>
            </w:r>
          </w:p>
        </w:tc>
      </w:tr>
      <w:tr w:rsidR="00835A3A" w:rsidTr="00835A3A">
        <w:trPr>
          <w:trHeight w:val="215"/>
        </w:trPr>
        <w:tc>
          <w:tcPr>
            <w:tcW w:w="3837" w:type="dxa"/>
          </w:tcPr>
          <w:p w:rsidR="00835A3A" w:rsidRPr="00CF74FC" w:rsidRDefault="00A95DCC" w:rsidP="00835A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FARMASÖTİK KİMYA</w:t>
            </w:r>
          </w:p>
        </w:tc>
        <w:tc>
          <w:tcPr>
            <w:tcW w:w="4429" w:type="dxa"/>
          </w:tcPr>
          <w:p w:rsidR="00835A3A" w:rsidRDefault="00A95DCC" w:rsidP="0083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Nashia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ZİLBEYAZ</w:t>
            </w:r>
          </w:p>
        </w:tc>
        <w:tc>
          <w:tcPr>
            <w:tcW w:w="6956" w:type="dxa"/>
          </w:tcPr>
          <w:p w:rsidR="00906F96" w:rsidRPr="00906F96" w:rsidRDefault="0027495D" w:rsidP="00906F96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Disülfid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Bağının Önemi</w:t>
            </w:r>
          </w:p>
          <w:p w:rsidR="00906F96" w:rsidRPr="00906F96" w:rsidRDefault="0027495D" w:rsidP="00906F96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Organosülfür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Bileşiklerin Önemi</w:t>
            </w:r>
          </w:p>
          <w:p w:rsidR="00835A3A" w:rsidRPr="00906F96" w:rsidRDefault="00906F96" w:rsidP="00906F96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906F96">
              <w:rPr>
                <w:rFonts w:ascii="Times New Roman" w:hAnsi="Times New Roman" w:cs="Times New Roman"/>
                <w:sz w:val="24"/>
              </w:rPr>
              <w:t>Son On Yılda Sarıms</w:t>
            </w:r>
            <w:r w:rsidR="0027495D">
              <w:rPr>
                <w:rFonts w:ascii="Times New Roman" w:hAnsi="Times New Roman" w:cs="Times New Roman"/>
                <w:sz w:val="24"/>
              </w:rPr>
              <w:t>ak Üzerine Yapılan Araştırmalar</w:t>
            </w:r>
          </w:p>
        </w:tc>
      </w:tr>
      <w:tr w:rsidR="00A95DCC" w:rsidTr="00835A3A">
        <w:trPr>
          <w:trHeight w:val="203"/>
        </w:trPr>
        <w:tc>
          <w:tcPr>
            <w:tcW w:w="3837" w:type="dxa"/>
          </w:tcPr>
          <w:p w:rsidR="00A95DCC" w:rsidRPr="00CF74FC" w:rsidRDefault="00A95DCC" w:rsidP="00A95D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74FC">
              <w:rPr>
                <w:rFonts w:ascii="Times New Roman" w:hAnsi="Times New Roman" w:cs="Times New Roman"/>
                <w:b/>
                <w:sz w:val="24"/>
              </w:rPr>
              <w:t>ANALİTİK KİMYA</w:t>
            </w:r>
          </w:p>
        </w:tc>
        <w:tc>
          <w:tcPr>
            <w:tcW w:w="4429" w:type="dxa"/>
          </w:tcPr>
          <w:p w:rsidR="00A95DCC" w:rsidRDefault="00A95DCC" w:rsidP="00A95D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Sara TAŞKESENLİOĞLU</w:t>
            </w:r>
          </w:p>
        </w:tc>
        <w:tc>
          <w:tcPr>
            <w:tcW w:w="6956" w:type="dxa"/>
          </w:tcPr>
          <w:p w:rsidR="00ED6265" w:rsidRDefault="00ED6265" w:rsidP="008E234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6265">
              <w:rPr>
                <w:rFonts w:ascii="Times New Roman" w:hAnsi="Times New Roman" w:cs="Times New Roman"/>
                <w:sz w:val="24"/>
              </w:rPr>
              <w:t>Organo</w:t>
            </w:r>
            <w:proofErr w:type="spellEnd"/>
            <w:r w:rsidRPr="00ED6265">
              <w:rPr>
                <w:rFonts w:ascii="Times New Roman" w:hAnsi="Times New Roman" w:cs="Times New Roman"/>
                <w:sz w:val="24"/>
              </w:rPr>
              <w:t xml:space="preserve"> bakır </w:t>
            </w:r>
            <w:proofErr w:type="gramStart"/>
            <w:r w:rsidRPr="00ED6265">
              <w:rPr>
                <w:rFonts w:ascii="Times New Roman" w:hAnsi="Times New Roman" w:cs="Times New Roman"/>
                <w:sz w:val="24"/>
              </w:rPr>
              <w:t>kompleksi</w:t>
            </w:r>
            <w:proofErr w:type="gramEnd"/>
            <w:r w:rsidRPr="00ED6265">
              <w:rPr>
                <w:rFonts w:ascii="Times New Roman" w:hAnsi="Times New Roman" w:cs="Times New Roman"/>
                <w:sz w:val="24"/>
              </w:rPr>
              <w:t xml:space="preserve"> bulunduran ilaçların </w:t>
            </w:r>
            <w:proofErr w:type="spellStart"/>
            <w:r w:rsidRPr="00ED6265">
              <w:rPr>
                <w:rFonts w:ascii="Times New Roman" w:hAnsi="Times New Roman" w:cs="Times New Roman"/>
                <w:sz w:val="24"/>
              </w:rPr>
              <w:t>antikanser</w:t>
            </w:r>
            <w:proofErr w:type="spellEnd"/>
            <w:r w:rsidRPr="00ED6265">
              <w:rPr>
                <w:rFonts w:ascii="Times New Roman" w:hAnsi="Times New Roman" w:cs="Times New Roman"/>
                <w:sz w:val="24"/>
              </w:rPr>
              <w:t xml:space="preserve"> etkileri</w:t>
            </w:r>
          </w:p>
          <w:p w:rsidR="00ED6265" w:rsidRPr="00ED6265" w:rsidRDefault="00ED6265" w:rsidP="008E234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D6265">
              <w:rPr>
                <w:rFonts w:ascii="Times New Roman" w:hAnsi="Times New Roman" w:cs="Times New Roman"/>
                <w:sz w:val="24"/>
              </w:rPr>
              <w:t>Çinko ve magnezyum içeren biyokatalizörler</w:t>
            </w:r>
          </w:p>
          <w:p w:rsidR="00A95DCC" w:rsidRPr="00CF74FC" w:rsidRDefault="00ED6265" w:rsidP="00ED6265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D6265">
              <w:rPr>
                <w:rFonts w:ascii="Times New Roman" w:hAnsi="Times New Roman" w:cs="Times New Roman"/>
                <w:sz w:val="24"/>
              </w:rPr>
              <w:t>Salisilik asit türevlerinin sentezi ve FT-IR analizinin incelenmesi</w:t>
            </w:r>
          </w:p>
        </w:tc>
      </w:tr>
    </w:tbl>
    <w:p w:rsidR="00892BFA" w:rsidRDefault="00892BFA" w:rsidP="00892BFA">
      <w:pPr>
        <w:jc w:val="center"/>
        <w:rPr>
          <w:rFonts w:ascii="Times New Roman" w:hAnsi="Times New Roman" w:cs="Times New Roman"/>
          <w:sz w:val="24"/>
        </w:rPr>
      </w:pPr>
    </w:p>
    <w:p w:rsidR="00C841E7" w:rsidRPr="00892BFA" w:rsidRDefault="00C841E7" w:rsidP="00892BFA">
      <w:pPr>
        <w:jc w:val="center"/>
        <w:rPr>
          <w:rFonts w:ascii="Times New Roman" w:hAnsi="Times New Roman" w:cs="Times New Roman"/>
          <w:sz w:val="24"/>
        </w:rPr>
      </w:pPr>
    </w:p>
    <w:sectPr w:rsidR="00C841E7" w:rsidRPr="00892BFA" w:rsidSect="00486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74C"/>
    <w:multiLevelType w:val="hybridMultilevel"/>
    <w:tmpl w:val="8C7CF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4FB"/>
    <w:multiLevelType w:val="hybridMultilevel"/>
    <w:tmpl w:val="CFC4379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91A"/>
    <w:multiLevelType w:val="hybridMultilevel"/>
    <w:tmpl w:val="1662FD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54E"/>
    <w:multiLevelType w:val="hybridMultilevel"/>
    <w:tmpl w:val="A0A679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1547"/>
    <w:multiLevelType w:val="hybridMultilevel"/>
    <w:tmpl w:val="10F83A9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0E0"/>
    <w:multiLevelType w:val="hybridMultilevel"/>
    <w:tmpl w:val="1FDCAA54"/>
    <w:lvl w:ilvl="0" w:tplc="A968A5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4522"/>
    <w:multiLevelType w:val="hybridMultilevel"/>
    <w:tmpl w:val="C234E6B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A3C65"/>
    <w:multiLevelType w:val="hybridMultilevel"/>
    <w:tmpl w:val="7E167C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6625"/>
    <w:multiLevelType w:val="hybridMultilevel"/>
    <w:tmpl w:val="BD922F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3C18"/>
    <w:multiLevelType w:val="hybridMultilevel"/>
    <w:tmpl w:val="C142779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A"/>
    <w:rsid w:val="00074928"/>
    <w:rsid w:val="000B61D7"/>
    <w:rsid w:val="000C0566"/>
    <w:rsid w:val="0027495D"/>
    <w:rsid w:val="002A4887"/>
    <w:rsid w:val="00486AB8"/>
    <w:rsid w:val="00567D9B"/>
    <w:rsid w:val="00821AEE"/>
    <w:rsid w:val="00835A3A"/>
    <w:rsid w:val="00892BFA"/>
    <w:rsid w:val="00906F96"/>
    <w:rsid w:val="009D0C92"/>
    <w:rsid w:val="00A95DCC"/>
    <w:rsid w:val="00B13210"/>
    <w:rsid w:val="00B46BB8"/>
    <w:rsid w:val="00B861CB"/>
    <w:rsid w:val="00C841E7"/>
    <w:rsid w:val="00CF74FC"/>
    <w:rsid w:val="00E35819"/>
    <w:rsid w:val="00E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AD33"/>
  <w15:chartTrackingRefBased/>
  <w15:docId w15:val="{202AB2F6-32AB-4186-9256-BA6FC0C7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2018-09-20T11:52:00Z</dcterms:created>
  <dcterms:modified xsi:type="dcterms:W3CDTF">2018-09-21T09:34:00Z</dcterms:modified>
</cp:coreProperties>
</file>